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0001829989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0"/>
        <w:gridCol w:w="4045"/>
      </w:tblGrid>
      <w:tr>
        <w:trPr/>
        <w:tc>
          <w:tcPr>
            <w:tcW w:w="6160" w:type="dxa"/>
            <w:tcBorders/>
            <w:vAlign w:val="center"/>
          </w:tcPr>
          <w:p>
            <w:pPr>
              <w:pStyle w:val="TableContents"/>
              <w:bidi w:val="0"/>
              <w:spacing w:before="0" w:after="283"/>
              <w:jc w:val="left"/>
              <w:rPr/>
            </w:pPr>
            <w:r>
              <w:rPr/>
              <w:t>Name of Issuer</w:t>
            </w:r>
          </w:p>
        </w:tc>
        <w:tc>
          <w:tcPr>
            <w:tcW w:w="4045" w:type="dxa"/>
            <w:tcBorders/>
            <w:vAlign w:val="center"/>
          </w:tcPr>
          <w:p>
            <w:pPr>
              <w:pStyle w:val="TableContents"/>
              <w:bidi w:val="0"/>
              <w:spacing w:before="0" w:after="0"/>
              <w:jc w:val="left"/>
              <w:rPr/>
            </w:pPr>
            <w:r>
              <w:rPr/>
              <w:t>MediaAlpha, Inc.</w:t>
            </w:r>
          </w:p>
        </w:tc>
      </w:tr>
      <w:tr>
        <w:trPr/>
        <w:tc>
          <w:tcPr>
            <w:tcW w:w="6160" w:type="dxa"/>
            <w:tcBorders/>
            <w:vAlign w:val="center"/>
          </w:tcPr>
          <w:p>
            <w:pPr>
              <w:pStyle w:val="TableContents"/>
              <w:bidi w:val="0"/>
              <w:spacing w:before="0" w:after="283"/>
              <w:jc w:val="left"/>
              <w:rPr/>
            </w:pPr>
            <w:r>
              <w:rPr/>
              <w:t>SEC File Number</w:t>
            </w:r>
          </w:p>
        </w:tc>
        <w:tc>
          <w:tcPr>
            <w:tcW w:w="4045" w:type="dxa"/>
            <w:tcBorders/>
            <w:vAlign w:val="center"/>
          </w:tcPr>
          <w:p>
            <w:pPr>
              <w:pStyle w:val="TableContents"/>
              <w:bidi w:val="0"/>
              <w:spacing w:before="0" w:after="0"/>
              <w:jc w:val="left"/>
              <w:rPr/>
            </w:pPr>
            <w:r>
              <w:rPr/>
              <w:t>001-39671</w:t>
            </w:r>
          </w:p>
        </w:tc>
      </w:tr>
      <w:tr>
        <w:trPr/>
        <w:tc>
          <w:tcPr>
            <w:tcW w:w="6160" w:type="dxa"/>
            <w:tcBorders/>
            <w:vAlign w:val="center"/>
          </w:tcPr>
          <w:p>
            <w:pPr>
              <w:pStyle w:val="TableContents"/>
              <w:bidi w:val="0"/>
              <w:spacing w:before="0" w:after="283"/>
              <w:jc w:val="left"/>
              <w:rPr/>
            </w:pPr>
            <w:r>
              <w:rPr/>
              <w:t>Address of Issuer</w:t>
            </w:r>
          </w:p>
        </w:tc>
        <w:tc>
          <w:tcPr>
            <w:tcW w:w="4045" w:type="dxa"/>
            <w:tcBorders/>
            <w:vAlign w:val="center"/>
          </w:tcPr>
          <w:p>
            <w:pPr>
              <w:pStyle w:val="TableContents"/>
              <w:bidi w:val="0"/>
              <w:spacing w:before="0" w:after="0"/>
              <w:jc w:val="left"/>
              <w:rPr/>
            </w:pPr>
            <w:r>
              <w:rPr/>
              <w:t>700 SOUTH FLOWER STREET</w:t>
              <w:br/>
              <w:t>SUITE 640</w:t>
              <w:br/>
              <w:t>LOS ANGELES</w:t>
              <w:br/>
              <w:t xml:space="preserve">CALIFORNIA </w:t>
              <w:br/>
              <w:t>90017</w:t>
            </w:r>
          </w:p>
        </w:tc>
      </w:tr>
      <w:tr>
        <w:trPr/>
        <w:tc>
          <w:tcPr>
            <w:tcW w:w="6160" w:type="dxa"/>
            <w:tcBorders/>
            <w:vAlign w:val="center"/>
          </w:tcPr>
          <w:p>
            <w:pPr>
              <w:pStyle w:val="TableContents"/>
              <w:bidi w:val="0"/>
              <w:spacing w:before="0" w:after="283"/>
              <w:jc w:val="left"/>
              <w:rPr/>
            </w:pPr>
            <w:r>
              <w:rPr/>
              <w:t>Phone</w:t>
            </w:r>
          </w:p>
        </w:tc>
        <w:tc>
          <w:tcPr>
            <w:tcW w:w="4045" w:type="dxa"/>
            <w:tcBorders/>
            <w:vAlign w:val="center"/>
          </w:tcPr>
          <w:p>
            <w:pPr>
              <w:pStyle w:val="TableContents"/>
              <w:bidi w:val="0"/>
              <w:spacing w:before="0" w:after="0"/>
              <w:jc w:val="left"/>
              <w:rPr/>
            </w:pPr>
            <w:r>
              <w:rPr/>
              <w:t>619-393-9368</w:t>
            </w:r>
          </w:p>
        </w:tc>
      </w:tr>
      <w:tr>
        <w:trPr/>
        <w:tc>
          <w:tcPr>
            <w:tcW w:w="6160" w:type="dxa"/>
            <w:tcBorders/>
            <w:vAlign w:val="center"/>
          </w:tcPr>
          <w:p>
            <w:pPr>
              <w:pStyle w:val="TableContents"/>
              <w:bidi w:val="0"/>
              <w:spacing w:before="0" w:after="283"/>
              <w:jc w:val="left"/>
              <w:rPr/>
            </w:pPr>
            <w:r>
              <w:rPr/>
              <w:t>Name of Person for Whose Account the Securities are To Be Sold</w:t>
            </w:r>
          </w:p>
        </w:tc>
        <w:tc>
          <w:tcPr>
            <w:tcW w:w="4045" w:type="dxa"/>
            <w:tcBorders/>
            <w:vAlign w:val="center"/>
          </w:tcPr>
          <w:p>
            <w:pPr>
              <w:pStyle w:val="TableContents"/>
              <w:bidi w:val="0"/>
              <w:spacing w:before="0" w:after="0"/>
              <w:jc w:val="left"/>
              <w:rPr/>
            </w:pPr>
            <w:r>
              <w:rPr/>
              <w:t>Cramer Keith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0" w:type="dxa"/>
            <w:tcBorders/>
            <w:vAlign w:val="center"/>
          </w:tcPr>
          <w:p>
            <w:pPr>
              <w:pStyle w:val="TableContents"/>
              <w:bidi w:val="0"/>
              <w:spacing w:before="0" w:after="283"/>
              <w:jc w:val="left"/>
              <w:rPr/>
            </w:pPr>
            <w:r>
              <w:rPr/>
              <w:t>Relationship to Issuer</w:t>
            </w:r>
          </w:p>
        </w:tc>
        <w:tc>
          <w:tcPr>
            <w:tcW w:w="40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36000</w:t>
            </w:r>
          </w:p>
        </w:tc>
        <w:tc>
          <w:tcPr>
            <w:tcW w:w="1393" w:type="dxa"/>
            <w:tcBorders/>
            <w:vAlign w:val="center"/>
          </w:tcPr>
          <w:p>
            <w:pPr>
              <w:pStyle w:val="TableContents"/>
              <w:bidi w:val="0"/>
              <w:spacing w:before="0" w:after="283"/>
              <w:jc w:val="left"/>
              <w:rPr/>
            </w:pPr>
            <w:r>
              <w:rPr/>
              <w:t>409935.00</w:t>
            </w:r>
          </w:p>
        </w:tc>
        <w:tc>
          <w:tcPr>
            <w:tcW w:w="1566" w:type="dxa"/>
            <w:tcBorders/>
            <w:vAlign w:val="center"/>
          </w:tcPr>
          <w:p>
            <w:pPr>
              <w:pStyle w:val="TableContents"/>
              <w:bidi w:val="0"/>
              <w:spacing w:before="0" w:after="283"/>
              <w:jc w:val="left"/>
              <w:rPr/>
            </w:pPr>
            <w:r>
              <w:rPr/>
              <w:t>52975711</w:t>
            </w:r>
          </w:p>
        </w:tc>
        <w:tc>
          <w:tcPr>
            <w:tcW w:w="1575" w:type="dxa"/>
            <w:tcBorders/>
            <w:vAlign w:val="center"/>
          </w:tcPr>
          <w:p>
            <w:pPr>
              <w:pStyle w:val="TableContents"/>
              <w:bidi w:val="0"/>
              <w:spacing w:before="0" w:after="283"/>
              <w:jc w:val="left"/>
              <w:rPr/>
            </w:pPr>
            <w:r>
              <w:rPr/>
              <w:t>10/19/2026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9"/>
        <w:gridCol w:w="1085"/>
        <w:gridCol w:w="1383"/>
        <w:gridCol w:w="1390"/>
        <w:gridCol w:w="506"/>
        <w:gridCol w:w="1085"/>
        <w:gridCol w:w="1115"/>
        <w:gridCol w:w="1026"/>
        <w:gridCol w:w="1566"/>
      </w:tblGrid>
      <w:tr>
        <w:trPr/>
        <w:tc>
          <w:tcPr>
            <w:tcW w:w="1049" w:type="dxa"/>
            <w:tcBorders/>
            <w:vAlign w:val="center"/>
          </w:tcPr>
          <w:p>
            <w:pPr>
              <w:pStyle w:val="TableHeading"/>
              <w:suppressLineNumbers/>
              <w:bidi w:val="0"/>
              <w:spacing w:before="0" w:after="283"/>
              <w:jc w:val="center"/>
              <w:rPr/>
            </w:pPr>
            <w:r>
              <w:rPr/>
              <w:t>Title of the Class</w:t>
            </w:r>
          </w:p>
        </w:tc>
        <w:tc>
          <w:tcPr>
            <w:tcW w:w="1085" w:type="dxa"/>
            <w:tcBorders/>
            <w:vAlign w:val="center"/>
          </w:tcPr>
          <w:p>
            <w:pPr>
              <w:pStyle w:val="TableHeading"/>
              <w:suppressLineNumbers/>
              <w:bidi w:val="0"/>
              <w:spacing w:before="0" w:after="283"/>
              <w:jc w:val="center"/>
              <w:rPr/>
            </w:pPr>
            <w:r>
              <w:rPr/>
              <w:t>Date you Acquired</w:t>
            </w:r>
          </w:p>
        </w:tc>
        <w:tc>
          <w:tcPr>
            <w:tcW w:w="1383" w:type="dxa"/>
            <w:tcBorders/>
            <w:vAlign w:val="center"/>
          </w:tcPr>
          <w:p>
            <w:pPr>
              <w:pStyle w:val="TableHeading"/>
              <w:suppressLineNumbers/>
              <w:bidi w:val="0"/>
              <w:spacing w:before="0" w:after="283"/>
              <w:jc w:val="center"/>
              <w:rPr/>
            </w:pPr>
            <w:r>
              <w:rPr/>
              <w:t>Nature of Acquisition Transaction</w:t>
            </w:r>
          </w:p>
        </w:tc>
        <w:tc>
          <w:tcPr>
            <w:tcW w:w="1390" w:type="dxa"/>
            <w:tcBorders/>
            <w:vAlign w:val="center"/>
          </w:tcPr>
          <w:p>
            <w:pPr>
              <w:pStyle w:val="TableHeading"/>
              <w:suppressLineNumbers/>
              <w:bidi w:val="0"/>
              <w:spacing w:before="0" w:after="283"/>
              <w:jc w:val="center"/>
              <w:rPr/>
            </w:pPr>
            <w:r>
              <w:rPr/>
              <w:t>Name of Person from Whom Acquired</w:t>
            </w:r>
          </w:p>
        </w:tc>
        <w:tc>
          <w:tcPr>
            <w:tcW w:w="506" w:type="dxa"/>
            <w:tcBorders/>
            <w:vAlign w:val="center"/>
          </w:tcPr>
          <w:p>
            <w:pPr>
              <w:pStyle w:val="TableHeading"/>
              <w:suppressLineNumbers/>
              <w:bidi w:val="0"/>
              <w:spacing w:before="0" w:after="283"/>
              <w:jc w:val="center"/>
              <w:rPr/>
            </w:pPr>
            <w:r>
              <w:rPr/>
              <w:t>Is this a Gift?</w:t>
            </w:r>
          </w:p>
        </w:tc>
        <w:tc>
          <w:tcPr>
            <w:tcW w:w="1085" w:type="dxa"/>
            <w:tcBorders/>
            <w:vAlign w:val="center"/>
          </w:tcPr>
          <w:p>
            <w:pPr>
              <w:pStyle w:val="TableHeading"/>
              <w:suppressLineNumbers/>
              <w:bidi w:val="0"/>
              <w:spacing w:before="0" w:after="283"/>
              <w:jc w:val="center"/>
              <w:rPr/>
            </w:pPr>
            <w:r>
              <w:rPr/>
              <w:t>Date Donor Acquired</w:t>
            </w:r>
          </w:p>
        </w:tc>
        <w:tc>
          <w:tcPr>
            <w:tcW w:w="1115" w:type="dxa"/>
            <w:tcBorders/>
            <w:vAlign w:val="center"/>
          </w:tcPr>
          <w:p>
            <w:pPr>
              <w:pStyle w:val="TableHeading"/>
              <w:suppressLineNumbers/>
              <w:bidi w:val="0"/>
              <w:spacing w:before="0" w:after="283"/>
              <w:jc w:val="center"/>
              <w:rPr/>
            </w:pPr>
            <w:r>
              <w:rPr/>
              <w:t>Amount of Securities Acquired</w:t>
            </w:r>
          </w:p>
        </w:tc>
        <w:tc>
          <w:tcPr>
            <w:tcW w:w="1026"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05/15/2025</w:t>
            </w:r>
          </w:p>
        </w:tc>
        <w:tc>
          <w:tcPr>
            <w:tcW w:w="1383" w:type="dxa"/>
            <w:tcBorders/>
            <w:vAlign w:val="center"/>
          </w:tcPr>
          <w:p>
            <w:pPr>
              <w:pStyle w:val="TableContents"/>
              <w:bidi w:val="0"/>
              <w:spacing w:before="0" w:after="283"/>
              <w:jc w:val="left"/>
              <w:rPr/>
            </w:pPr>
            <w:r>
              <w:rPr/>
              <w:t>Restricted Stock Lapse - See Remarks</w:t>
            </w:r>
          </w:p>
        </w:tc>
        <w:tc>
          <w:tcPr>
            <w:tcW w:w="1390" w:type="dxa"/>
            <w:tcBorders/>
            <w:vAlign w:val="center"/>
          </w:tcPr>
          <w:p>
            <w:pPr>
              <w:pStyle w:val="TableContents"/>
              <w:bidi w:val="0"/>
              <w:spacing w:before="0" w:after="283"/>
              <w:jc w:val="left"/>
              <w:rPr/>
            </w:pPr>
            <w:r>
              <w:rPr/>
              <w:t>MediaAlpha,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36000</w:t>
            </w:r>
          </w:p>
        </w:tc>
        <w:tc>
          <w:tcPr>
            <w:tcW w:w="1026" w:type="dxa"/>
            <w:tcBorders/>
            <w:vAlign w:val="center"/>
          </w:tcPr>
          <w:p>
            <w:pPr>
              <w:pStyle w:val="TableContents"/>
              <w:bidi w:val="0"/>
              <w:spacing w:before="0" w:after="283"/>
              <w:jc w:val="left"/>
              <w:rPr/>
            </w:pPr>
            <w:r>
              <w:rPr/>
              <w:t>05/15/2025</w:t>
            </w:r>
          </w:p>
        </w:tc>
        <w:tc>
          <w:tcPr>
            <w:tcW w:w="156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7"/>
        <w:gridCol w:w="3043"/>
        <w:gridCol w:w="926"/>
        <w:gridCol w:w="1538"/>
        <w:gridCol w:w="1731"/>
      </w:tblGrid>
      <w:tr>
        <w:trPr/>
        <w:tc>
          <w:tcPr>
            <w:tcW w:w="2967" w:type="dxa"/>
            <w:tcBorders/>
            <w:vAlign w:val="center"/>
          </w:tcPr>
          <w:p>
            <w:pPr>
              <w:pStyle w:val="TableHeading"/>
              <w:suppressLineNumbers/>
              <w:bidi w:val="0"/>
              <w:spacing w:before="0" w:after="283"/>
              <w:jc w:val="center"/>
              <w:rPr/>
            </w:pPr>
            <w:r>
              <w:rPr/>
              <w:t>Name and Address of Seller</w:t>
            </w:r>
          </w:p>
        </w:tc>
        <w:tc>
          <w:tcPr>
            <w:tcW w:w="3043"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731" w:type="dxa"/>
            <w:tcBorders/>
            <w:vAlign w:val="center"/>
          </w:tcPr>
          <w:p>
            <w:pPr>
              <w:pStyle w:val="TableHeading"/>
              <w:suppressLineNumbers/>
              <w:bidi w:val="0"/>
              <w:spacing w:before="0" w:after="283"/>
              <w:jc w:val="center"/>
              <w:rPr/>
            </w:pPr>
            <w:r>
              <w:rPr/>
              <w:t>Gross Proceeds</w:t>
            </w:r>
          </w:p>
        </w:tc>
      </w:tr>
      <w:tr>
        <w:trPr/>
        <w:tc>
          <w:tcPr>
            <w:tcW w:w="2967" w:type="dxa"/>
            <w:tcBorders/>
            <w:vAlign w:val="center"/>
          </w:tcPr>
          <w:p>
            <w:pPr>
              <w:pStyle w:val="TableContents"/>
              <w:bidi w:val="0"/>
              <w:spacing w:before="0" w:after="283"/>
              <w:jc w:val="left"/>
              <w:rPr/>
            </w:pPr>
            <w:r>
              <w:rPr/>
              <w:t>Keith Cramer</w:t>
              <w:br/>
              <w:t>700 SOUTH FLOWER STREET</w:t>
              <w:br/>
              <w:t>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08/17/2026</w:t>
            </w:r>
          </w:p>
        </w:tc>
        <w:tc>
          <w:tcPr>
            <w:tcW w:w="1538" w:type="dxa"/>
            <w:tcBorders/>
            <w:vAlign w:val="center"/>
          </w:tcPr>
          <w:p>
            <w:pPr>
              <w:pStyle w:val="TableContents"/>
              <w:bidi w:val="0"/>
              <w:spacing w:before="0" w:after="283"/>
              <w:jc w:val="left"/>
              <w:rPr/>
            </w:pPr>
            <w:r>
              <w:rPr/>
              <w:t>13000</w:t>
            </w:r>
          </w:p>
        </w:tc>
        <w:tc>
          <w:tcPr>
            <w:tcW w:w="1731" w:type="dxa"/>
            <w:tcBorders/>
            <w:vAlign w:val="center"/>
          </w:tcPr>
          <w:p>
            <w:pPr>
              <w:pStyle w:val="TableContents"/>
              <w:bidi w:val="0"/>
              <w:spacing w:before="0" w:after="283"/>
              <w:jc w:val="left"/>
              <w:rPr/>
            </w:pPr>
            <w:r>
              <w:rPr/>
              <w:t>165924.00</w:t>
            </w:r>
          </w:p>
        </w:tc>
      </w:tr>
      <w:tr>
        <w:trPr/>
        <w:tc>
          <w:tcPr>
            <w:tcW w:w="2967" w:type="dxa"/>
            <w:tcBorders/>
            <w:vAlign w:val="center"/>
          </w:tcPr>
          <w:p>
            <w:pPr>
              <w:pStyle w:val="TableContents"/>
              <w:bidi w:val="0"/>
              <w:spacing w:before="0" w:after="283"/>
              <w:jc w:val="left"/>
              <w:rPr/>
            </w:pPr>
            <w:r>
              <w:rPr/>
              <w:t>Keith Cramer</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09/15/2026</w:t>
            </w:r>
          </w:p>
        </w:tc>
        <w:tc>
          <w:tcPr>
            <w:tcW w:w="1538" w:type="dxa"/>
            <w:tcBorders/>
            <w:vAlign w:val="center"/>
          </w:tcPr>
          <w:p>
            <w:pPr>
              <w:pStyle w:val="TableContents"/>
              <w:bidi w:val="0"/>
              <w:spacing w:before="0" w:after="283"/>
              <w:jc w:val="left"/>
              <w:rPr/>
            </w:pPr>
            <w:r>
              <w:rPr/>
              <w:t>13000</w:t>
            </w:r>
          </w:p>
        </w:tc>
        <w:tc>
          <w:tcPr>
            <w:tcW w:w="1731" w:type="dxa"/>
            <w:tcBorders/>
            <w:vAlign w:val="center"/>
          </w:tcPr>
          <w:p>
            <w:pPr>
              <w:pStyle w:val="TableContents"/>
              <w:bidi w:val="0"/>
              <w:spacing w:before="0" w:after="283"/>
              <w:jc w:val="left"/>
              <w:rPr/>
            </w:pPr>
            <w:r>
              <w:rPr/>
              <w:t>149422.00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463"/>
        <w:gridCol w:w="4742"/>
      </w:tblGrid>
      <w:tr>
        <w:trPr/>
        <w:tc>
          <w:tcPr>
            <w:tcW w:w="5463" w:type="dxa"/>
            <w:tcBorders/>
            <w:vAlign w:val="center"/>
          </w:tcPr>
          <w:p>
            <w:pPr>
              <w:pStyle w:val="TableContents"/>
              <w:bidi w:val="0"/>
              <w:spacing w:before="0" w:after="283"/>
              <w:jc w:val="left"/>
              <w:rPr/>
            </w:pPr>
            <w:r>
              <w:rPr/>
              <w:t>Remarks</w:t>
            </w:r>
          </w:p>
        </w:tc>
        <w:tc>
          <w:tcPr>
            <w:tcW w:w="4742" w:type="dxa"/>
            <w:tcBorders/>
            <w:vAlign w:val="center"/>
          </w:tcPr>
          <w:p>
            <w:pPr>
              <w:pStyle w:val="TableContents"/>
              <w:bidi w:val="0"/>
              <w:spacing w:before="0" w:after="0"/>
              <w:jc w:val="left"/>
              <w:rPr/>
            </w:pPr>
            <w:r>
              <w:rPr/>
              <w:t>Shares on this filing may be acquired and sold over various dates.</w:t>
            </w:r>
          </w:p>
        </w:tc>
      </w:tr>
      <w:tr>
        <w:trPr/>
        <w:tc>
          <w:tcPr>
            <w:tcW w:w="5463" w:type="dxa"/>
            <w:tcBorders/>
            <w:vAlign w:val="center"/>
          </w:tcPr>
          <w:p>
            <w:pPr>
              <w:pStyle w:val="TableContents"/>
              <w:bidi w:val="0"/>
              <w:spacing w:before="0" w:after="283"/>
              <w:jc w:val="left"/>
              <w:rPr/>
            </w:pPr>
            <w:r>
              <w:rPr/>
              <w:t>Date of Notice</w:t>
            </w:r>
          </w:p>
        </w:tc>
        <w:tc>
          <w:tcPr>
            <w:tcW w:w="4742" w:type="dxa"/>
            <w:tcBorders/>
            <w:vAlign w:val="center"/>
          </w:tcPr>
          <w:p>
            <w:pPr>
              <w:pStyle w:val="TableContents"/>
              <w:bidi w:val="0"/>
              <w:spacing w:before="0" w:after="0"/>
              <w:jc w:val="left"/>
              <w:rPr/>
            </w:pPr>
            <w:r>
              <w:rPr/>
              <w:t>10/19/2026</w:t>
            </w:r>
          </w:p>
        </w:tc>
      </w:tr>
      <w:tr>
        <w:trPr/>
        <w:tc>
          <w:tcPr>
            <w:tcW w:w="5463" w:type="dxa"/>
            <w:tcBorders/>
            <w:vAlign w:val="center"/>
          </w:tcPr>
          <w:p>
            <w:pPr>
              <w:pStyle w:val="TableContents"/>
              <w:bidi w:val="0"/>
              <w:spacing w:before="0" w:after="283"/>
              <w:jc w:val="left"/>
              <w:rPr/>
            </w:pPr>
            <w:r>
              <w:rPr/>
              <w:t>Date of Plan Adoption or Giving of Instruction, If Relying on Rule 10b5-1</w:t>
            </w:r>
          </w:p>
        </w:tc>
        <w:tc>
          <w:tcPr>
            <w:tcW w:w="4742" w:type="dxa"/>
            <w:tcBorders/>
            <w:vAlign w:val="center"/>
          </w:tcPr>
          <w:p>
            <w:pPr>
              <w:pStyle w:val="TableContents"/>
              <w:bidi w:val="0"/>
              <w:spacing w:before="0" w:after="0"/>
              <w:jc w:val="left"/>
              <w:rPr/>
            </w:pPr>
            <w:r>
              <w:rPr/>
              <w:t>05/13/2026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63" w:type="dxa"/>
            <w:tcBorders/>
            <w:vAlign w:val="center"/>
          </w:tcPr>
          <w:p>
            <w:pPr>
              <w:pStyle w:val="TableContents"/>
              <w:bidi w:val="0"/>
              <w:spacing w:before="0" w:after="283"/>
              <w:jc w:val="left"/>
              <w:rPr/>
            </w:pPr>
            <w:r>
              <w:rPr/>
              <w:t>Signature</w:t>
            </w:r>
          </w:p>
        </w:tc>
        <w:tc>
          <w:tcPr>
            <w:tcW w:w="4742" w:type="dxa"/>
            <w:tcBorders/>
            <w:vAlign w:val="center"/>
          </w:tcPr>
          <w:p>
            <w:pPr>
              <w:pStyle w:val="TableContents"/>
              <w:bidi w:val="0"/>
              <w:spacing w:before="0" w:after="0"/>
              <w:jc w:val="left"/>
              <w:rPr/>
            </w:pPr>
            <w:r>
              <w:rPr/>
              <w:t>Keith Cramer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3292</Characters>
  <CharactersWithSpaces>3880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